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0" w:type="dxa"/>
        <w:tblInd w:w="4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2647"/>
      </w:tblGrid>
      <w:tr w:rsidR="00D936A2" w:rsidRPr="0017192F" w14:paraId="3D82820C" w14:textId="77777777" w:rsidTr="00053E63">
        <w:trPr>
          <w:trHeight w:val="226"/>
        </w:trPr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78FDD933" w14:textId="77777777" w:rsidR="00D936A2" w:rsidRPr="0017192F" w:rsidRDefault="00D936A2" w:rsidP="00025F11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A LABORATÓRIUM TÖLTI KI</w:t>
            </w:r>
          </w:p>
        </w:tc>
      </w:tr>
      <w:tr w:rsidR="00D936A2" w:rsidRPr="0017192F" w14:paraId="5C984E8A" w14:textId="77777777" w:rsidTr="00053E63">
        <w:trPr>
          <w:trHeight w:val="272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52C3DE66" w14:textId="77777777" w:rsidR="00D936A2" w:rsidRPr="00D73262" w:rsidRDefault="00D936A2" w:rsidP="005C10D2">
            <w:pPr>
              <w:snapToGrid w:val="0"/>
              <w:rPr>
                <w:rFonts w:cs="Arial"/>
                <w:b/>
                <w:bCs/>
                <w:sz w:val="16"/>
                <w:szCs w:val="16"/>
              </w:rPr>
            </w:pPr>
            <w:r w:rsidRPr="00D73262">
              <w:rPr>
                <w:rFonts w:cs="Arial"/>
                <w:b/>
                <w:bCs/>
                <w:sz w:val="16"/>
                <w:szCs w:val="16"/>
              </w:rPr>
              <w:t>Megrendelés száma: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94E" w14:textId="77777777" w:rsidR="00D936A2" w:rsidRPr="0017192F" w:rsidRDefault="00D936A2" w:rsidP="005C10D2">
            <w:pPr>
              <w:snapToGrid w:val="0"/>
              <w:ind w:right="548"/>
              <w:jc w:val="center"/>
              <w:rPr>
                <w:rFonts w:cs="Arial"/>
              </w:rPr>
            </w:pPr>
          </w:p>
        </w:tc>
      </w:tr>
    </w:tbl>
    <w:p w14:paraId="69ABB856" w14:textId="77777777" w:rsidR="000A4022" w:rsidRPr="000A4022" w:rsidRDefault="000A4022" w:rsidP="000A4022">
      <w:pPr>
        <w:pStyle w:val="Alcm"/>
      </w:pPr>
    </w:p>
    <w:p w14:paraId="4A3EAC7A" w14:textId="1AEEF76B" w:rsidR="00D936A2" w:rsidRPr="000632EC" w:rsidRDefault="00D936A2" w:rsidP="000A4022">
      <w:pPr>
        <w:pStyle w:val="Alcm"/>
        <w:ind w:left="-284"/>
        <w:jc w:val="left"/>
        <w:rPr>
          <w:rFonts w:ascii="Arial" w:hAnsi="Arial" w:cs="Arial"/>
          <w:b/>
          <w:bCs/>
          <w:sz w:val="22"/>
          <w:szCs w:val="22"/>
        </w:rPr>
      </w:pPr>
      <w:r w:rsidRPr="000632EC">
        <w:rPr>
          <w:rFonts w:ascii="Arial" w:hAnsi="Arial" w:cs="Arial"/>
          <w:b/>
          <w:bCs/>
          <w:sz w:val="22"/>
          <w:szCs w:val="22"/>
        </w:rPr>
        <w:t>MEGRENDELÉS (MEGBÍZÁSI SZERZŐDÉS) LABORATÓRIUMI TALAJ</w:t>
      </w:r>
      <w:r w:rsidR="000A4022">
        <w:rPr>
          <w:rFonts w:ascii="Arial" w:hAnsi="Arial" w:cs="Arial"/>
          <w:b/>
          <w:bCs/>
          <w:sz w:val="22"/>
          <w:szCs w:val="22"/>
        </w:rPr>
        <w:t xml:space="preserve"> V</w:t>
      </w:r>
      <w:r w:rsidRPr="000632EC">
        <w:rPr>
          <w:rFonts w:ascii="Arial" w:hAnsi="Arial" w:cs="Arial"/>
          <w:b/>
          <w:bCs/>
          <w:sz w:val="22"/>
          <w:szCs w:val="22"/>
        </w:rPr>
        <w:t>IZSGÁLATOKHOZ</w:t>
      </w:r>
    </w:p>
    <w:p w14:paraId="616BB277" w14:textId="77777777" w:rsidR="00D936A2" w:rsidRPr="0087755A" w:rsidRDefault="00D936A2" w:rsidP="00D936A2">
      <w:pPr>
        <w:pStyle w:val="Alcm"/>
        <w:rPr>
          <w:rFonts w:ascii="Arial" w:hAnsi="Arial" w:cs="Arial"/>
          <w:b/>
          <w:bCs/>
          <w:sz w:val="16"/>
          <w:szCs w:val="16"/>
        </w:rPr>
      </w:pPr>
      <w:r w:rsidRPr="0087755A">
        <w:rPr>
          <w:rFonts w:ascii="Arial" w:hAnsi="Arial" w:cs="Arial"/>
          <w:b/>
          <w:bCs/>
        </w:rPr>
        <w:t xml:space="preserve"> </w:t>
      </w:r>
      <w:r w:rsidRPr="0087755A">
        <w:rPr>
          <w:rFonts w:ascii="Arial" w:hAnsi="Arial" w:cs="Arial"/>
          <w:b/>
          <w:bCs/>
          <w:sz w:val="16"/>
          <w:szCs w:val="16"/>
        </w:rPr>
        <w:t>* A megrendelést nyomtatott betűkkel olvashatóan kérjük kitölteni!</w:t>
      </w:r>
    </w:p>
    <w:tbl>
      <w:tblPr>
        <w:tblW w:w="1005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346"/>
        <w:gridCol w:w="3032"/>
      </w:tblGrid>
      <w:tr w:rsidR="00D936A2" w:rsidRPr="00C84C70" w14:paraId="166B415A" w14:textId="77777777" w:rsidTr="00DF751C">
        <w:trPr>
          <w:cantSplit/>
          <w:trHeight w:val="28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7BAA5984" w14:textId="0CAF80D3" w:rsidR="00D936A2" w:rsidRPr="00B30D45" w:rsidRDefault="00D936A2" w:rsidP="005C10D2">
            <w:pPr>
              <w:rPr>
                <w:rFonts w:cs="Arial"/>
                <w:b/>
                <w:sz w:val="16"/>
                <w:szCs w:val="16"/>
              </w:rPr>
            </w:pPr>
            <w:r w:rsidRPr="00B30D45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459AE5E" wp14:editId="212111AB">
                      <wp:simplePos x="0" y="0"/>
                      <wp:positionH relativeFrom="margin">
                        <wp:posOffset>-138430</wp:posOffset>
                      </wp:positionH>
                      <wp:positionV relativeFrom="paragraph">
                        <wp:posOffset>-428625</wp:posOffset>
                      </wp:positionV>
                      <wp:extent cx="6442710" cy="266700"/>
                      <wp:effectExtent l="0" t="0" r="0" b="0"/>
                      <wp:wrapNone/>
                      <wp:docPr id="3" name="Szövegdoboz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271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F3EA1" w14:textId="77777777" w:rsidR="00D936A2" w:rsidRPr="002A4ADF" w:rsidRDefault="00D936A2" w:rsidP="00D936A2">
                                  <w:pPr>
                                    <w:jc w:val="center"/>
                                    <w:rPr>
                                      <w:caps/>
                                      <w:color w:val="0082A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9AE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" o:spid="_x0000_s1026" type="#_x0000_t202" style="position:absolute;margin-left:-10.9pt;margin-top:-33.75pt;width:507.3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" filled="f" stroked="f">
                      <v:textbox style="mso-fit-shape-to-text:t">
                        <w:txbxContent>
                          <w:p w14:paraId="325F3EA1" w14:textId="77777777" w:rsidR="00D936A2" w:rsidRPr="002A4ADF" w:rsidRDefault="00D936A2" w:rsidP="00D936A2">
                            <w:pPr>
                              <w:jc w:val="center"/>
                              <w:rPr>
                                <w:caps/>
                                <w:color w:val="0082A7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30D45">
              <w:rPr>
                <w:rFonts w:cs="Arial"/>
                <w:b/>
                <w:sz w:val="16"/>
                <w:szCs w:val="16"/>
              </w:rPr>
              <w:t>A megrendelő neve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186F" w14:textId="77777777" w:rsidR="00D936A2" w:rsidRPr="00B30D45" w:rsidRDefault="00D936A2" w:rsidP="005C10D2">
            <w:pPr>
              <w:rPr>
                <w:rFonts w:cs="Arial"/>
                <w:sz w:val="16"/>
                <w:szCs w:val="16"/>
              </w:rPr>
            </w:pPr>
          </w:p>
        </w:tc>
      </w:tr>
      <w:tr w:rsidR="00D936A2" w:rsidRPr="00C84C70" w14:paraId="421B341C" w14:textId="77777777" w:rsidTr="00DF751C">
        <w:trPr>
          <w:cantSplit/>
          <w:trHeight w:val="28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BB6EA2B" w14:textId="77777777" w:rsidR="00D936A2" w:rsidRPr="00B30D45" w:rsidRDefault="00D936A2" w:rsidP="005C10D2">
            <w:pPr>
              <w:rPr>
                <w:rFonts w:cs="Arial"/>
                <w:b/>
                <w:sz w:val="16"/>
                <w:szCs w:val="16"/>
              </w:rPr>
            </w:pPr>
            <w:r w:rsidRPr="00B30D45">
              <w:rPr>
                <w:rFonts w:cs="Arial"/>
                <w:b/>
                <w:sz w:val="16"/>
                <w:szCs w:val="16"/>
              </w:rPr>
              <w:t>A megrendelő címe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509C" w14:textId="77777777" w:rsidR="00D936A2" w:rsidRPr="00B30D45" w:rsidRDefault="00D936A2" w:rsidP="005C10D2">
            <w:pPr>
              <w:rPr>
                <w:rFonts w:cs="Arial"/>
                <w:sz w:val="16"/>
                <w:szCs w:val="16"/>
              </w:rPr>
            </w:pPr>
          </w:p>
        </w:tc>
      </w:tr>
      <w:tr w:rsidR="00D936A2" w:rsidRPr="00C84C70" w14:paraId="26C35B89" w14:textId="77777777" w:rsidTr="00DF751C">
        <w:trPr>
          <w:cantSplit/>
          <w:trHeight w:val="28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8AADBEF" w14:textId="77777777" w:rsidR="00D936A2" w:rsidRPr="00B30D45" w:rsidRDefault="00D936A2" w:rsidP="005C10D2">
            <w:pPr>
              <w:rPr>
                <w:rFonts w:cs="Arial"/>
                <w:b/>
                <w:sz w:val="16"/>
                <w:szCs w:val="16"/>
              </w:rPr>
            </w:pPr>
            <w:r w:rsidRPr="00B30D45">
              <w:rPr>
                <w:rFonts w:cs="Arial"/>
                <w:b/>
                <w:sz w:val="16"/>
                <w:szCs w:val="16"/>
              </w:rPr>
              <w:t>A megrendelő telefonszáma, e-mail címe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176C" w14:textId="77777777" w:rsidR="00D936A2" w:rsidRPr="00B30D45" w:rsidRDefault="00D936A2" w:rsidP="005C10D2">
            <w:pPr>
              <w:rPr>
                <w:rFonts w:cs="Arial"/>
                <w:sz w:val="16"/>
                <w:szCs w:val="16"/>
              </w:rPr>
            </w:pPr>
          </w:p>
        </w:tc>
      </w:tr>
      <w:tr w:rsidR="00D936A2" w:rsidRPr="00C84C70" w14:paraId="25DA50DC" w14:textId="77777777" w:rsidTr="00DF751C">
        <w:trPr>
          <w:cantSplit/>
          <w:trHeight w:val="28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F9B4D52" w14:textId="06D5AA07" w:rsidR="00D936A2" w:rsidRPr="00B30D45" w:rsidRDefault="00F2417A" w:rsidP="005C10D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 megrendelő</w:t>
            </w:r>
            <w:r w:rsidR="00C552B7">
              <w:rPr>
                <w:rFonts w:cs="Arial"/>
                <w:b/>
                <w:sz w:val="16"/>
                <w:szCs w:val="16"/>
              </w:rPr>
              <w:t xml:space="preserve"> / költségviselő</w:t>
            </w:r>
            <w:r>
              <w:rPr>
                <w:rFonts w:cs="Arial"/>
                <w:b/>
                <w:sz w:val="16"/>
                <w:szCs w:val="16"/>
              </w:rPr>
              <w:t xml:space="preserve"> adószáma: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FF41" w14:textId="77777777" w:rsidR="00D936A2" w:rsidRPr="00B30D45" w:rsidRDefault="00D936A2" w:rsidP="005C10D2">
            <w:pPr>
              <w:rPr>
                <w:rFonts w:cs="Arial"/>
                <w:sz w:val="16"/>
                <w:szCs w:val="16"/>
              </w:rPr>
            </w:pPr>
          </w:p>
        </w:tc>
      </w:tr>
      <w:tr w:rsidR="00F2417A" w:rsidRPr="00C84C70" w14:paraId="65658046" w14:textId="77777777" w:rsidTr="00DF751C">
        <w:trPr>
          <w:cantSplit/>
          <w:trHeight w:val="28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435CBF4B" w14:textId="1C9B643E" w:rsidR="00F2417A" w:rsidRPr="00B30D45" w:rsidRDefault="00F2417A" w:rsidP="00F2417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Költségviselő neve és címe: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8300" w14:textId="77777777" w:rsidR="00F2417A" w:rsidRPr="00B30D45" w:rsidRDefault="00F2417A" w:rsidP="00F2417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2417A" w:rsidRPr="00C84C70" w14:paraId="4DEDF192" w14:textId="77777777" w:rsidTr="00DF751C">
        <w:trPr>
          <w:cantSplit/>
          <w:trHeight w:val="28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01F6DF24" w14:textId="106159F2" w:rsidR="00F2417A" w:rsidRPr="00B30D45" w:rsidRDefault="00F2417A" w:rsidP="00F2417A">
            <w:pPr>
              <w:rPr>
                <w:rFonts w:cs="Arial"/>
                <w:b/>
                <w:sz w:val="16"/>
                <w:szCs w:val="16"/>
              </w:rPr>
            </w:pPr>
            <w:r w:rsidRPr="00B30D45">
              <w:rPr>
                <w:rFonts w:cs="Arial"/>
                <w:b/>
                <w:sz w:val="16"/>
                <w:szCs w:val="16"/>
              </w:rPr>
              <w:t>A kapcsolattartó neve</w:t>
            </w:r>
            <w:r>
              <w:rPr>
                <w:rFonts w:cs="Arial"/>
                <w:b/>
                <w:sz w:val="16"/>
                <w:szCs w:val="16"/>
              </w:rPr>
              <w:t>, telefonszáma: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1628" w14:textId="77777777" w:rsidR="00F2417A" w:rsidRPr="00B30D45" w:rsidRDefault="00F2417A" w:rsidP="00F2417A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936A2" w:rsidRPr="00C84C70" w14:paraId="2986C363" w14:textId="77777777" w:rsidTr="00DF751C">
        <w:trPr>
          <w:cantSplit/>
          <w:trHeight w:val="28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3C595451" w14:textId="7B1DE06E" w:rsidR="00D936A2" w:rsidRPr="00B30D45" w:rsidRDefault="00F2417A" w:rsidP="005C10D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Talajvizsgálatok típusa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7EF1" w14:textId="3F8EA9F5" w:rsidR="00D936A2" w:rsidRPr="00B30D45" w:rsidRDefault="00D936A2" w:rsidP="005C10D2">
            <w:pPr>
              <w:tabs>
                <w:tab w:val="left" w:pos="2011"/>
                <w:tab w:val="left" w:pos="4279"/>
              </w:tabs>
              <w:rPr>
                <w:rFonts w:cs="Arial"/>
                <w:sz w:val="16"/>
                <w:szCs w:val="16"/>
              </w:rPr>
            </w:pPr>
            <w:r w:rsidRPr="00B30D4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15339D">
              <w:rPr>
                <w:rFonts w:cs="Arial"/>
                <w:sz w:val="16"/>
                <w:szCs w:val="16"/>
              </w:rPr>
              <w:t xml:space="preserve"> </w:t>
            </w:r>
            <w:r w:rsidR="00F2417A">
              <w:rPr>
                <w:rFonts w:cs="Arial"/>
                <w:sz w:val="16"/>
                <w:szCs w:val="16"/>
              </w:rPr>
              <w:t>Szűkített talajvizsgálat</w:t>
            </w:r>
            <w:r w:rsidR="00D9726A">
              <w:rPr>
                <w:rFonts w:cs="Arial"/>
                <w:sz w:val="16"/>
                <w:szCs w:val="16"/>
              </w:rPr>
              <w:t xml:space="preserve">    </w:t>
            </w:r>
            <w:r w:rsidRPr="00B30D4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30D45">
              <w:rPr>
                <w:rFonts w:cs="Arial"/>
                <w:sz w:val="16"/>
                <w:szCs w:val="16"/>
              </w:rPr>
              <w:t xml:space="preserve"> </w:t>
            </w:r>
            <w:r w:rsidR="00F2417A">
              <w:rPr>
                <w:rFonts w:cs="Arial"/>
                <w:sz w:val="16"/>
                <w:szCs w:val="16"/>
              </w:rPr>
              <w:t>Bővített talajvizsgálat</w:t>
            </w:r>
            <w:r w:rsidR="001D5991">
              <w:rPr>
                <w:rFonts w:cs="Arial"/>
                <w:sz w:val="16"/>
                <w:szCs w:val="16"/>
              </w:rPr>
              <w:t xml:space="preserve">    </w:t>
            </w:r>
            <w:r w:rsidR="001D5991" w:rsidRPr="00B30D4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1D5991" w:rsidRPr="00B30D45">
              <w:rPr>
                <w:rFonts w:cs="Arial"/>
                <w:sz w:val="16"/>
                <w:szCs w:val="16"/>
              </w:rPr>
              <w:t xml:space="preserve"> </w:t>
            </w:r>
            <w:r w:rsidR="001D5991">
              <w:rPr>
                <w:rFonts w:cs="Arial"/>
                <w:sz w:val="16"/>
                <w:szCs w:val="16"/>
              </w:rPr>
              <w:t>Egyedi talajvizsgálat</w:t>
            </w:r>
          </w:p>
        </w:tc>
      </w:tr>
      <w:tr w:rsidR="00D936A2" w:rsidRPr="00C84C70" w14:paraId="0E4B76DD" w14:textId="77777777" w:rsidTr="00DF751C">
        <w:trPr>
          <w:cantSplit/>
          <w:trHeight w:val="28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32026CA8" w14:textId="77777777" w:rsidR="00D936A2" w:rsidRPr="00B30D45" w:rsidRDefault="00D936A2" w:rsidP="005C10D2">
            <w:pPr>
              <w:rPr>
                <w:rFonts w:cs="Arial"/>
                <w:sz w:val="16"/>
                <w:szCs w:val="16"/>
              </w:rPr>
            </w:pPr>
            <w:r w:rsidRPr="00B30D45">
              <w:rPr>
                <w:rFonts w:cs="Arial"/>
                <w:b/>
                <w:sz w:val="16"/>
                <w:szCs w:val="16"/>
              </w:rPr>
              <w:t>A mintavétel módja, ideje (év. hó. nap.)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3423" w14:textId="53C55572" w:rsidR="00F2417A" w:rsidRDefault="00D936A2" w:rsidP="005C10D2">
            <w:pPr>
              <w:tabs>
                <w:tab w:val="left" w:pos="2585"/>
              </w:tabs>
              <w:rPr>
                <w:rFonts w:cs="Arial"/>
                <w:sz w:val="16"/>
                <w:szCs w:val="16"/>
              </w:rPr>
            </w:pPr>
            <w:r w:rsidRPr="00B30D4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15339D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D33970">
              <w:rPr>
                <w:rFonts w:ascii="Segoe UI Symbol" w:eastAsia="MS Gothic" w:hAnsi="Segoe UI Symbol" w:cs="Segoe UI Symbol"/>
                <w:sz w:val="16"/>
                <w:szCs w:val="16"/>
              </w:rPr>
              <w:t>a</w:t>
            </w:r>
            <w:r w:rsidRPr="00B30D45">
              <w:rPr>
                <w:rFonts w:cs="Arial"/>
                <w:sz w:val="16"/>
                <w:szCs w:val="16"/>
              </w:rPr>
              <w:t xml:space="preserve"> </w:t>
            </w:r>
            <w:r w:rsidR="00F2417A">
              <w:rPr>
                <w:rFonts w:cs="Arial"/>
                <w:sz w:val="16"/>
                <w:szCs w:val="16"/>
              </w:rPr>
              <w:t xml:space="preserve">mintavétel </w:t>
            </w:r>
            <w:r>
              <w:rPr>
                <w:rFonts w:cs="Arial"/>
                <w:sz w:val="16"/>
                <w:szCs w:val="16"/>
              </w:rPr>
              <w:t>nem akkreditált</w:t>
            </w:r>
            <w:r w:rsidRPr="00B30D4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20F2BA5" w14:textId="546BD80B" w:rsidR="00D936A2" w:rsidRPr="00B30D45" w:rsidRDefault="00D936A2" w:rsidP="005C10D2">
            <w:pPr>
              <w:tabs>
                <w:tab w:val="left" w:pos="2585"/>
              </w:tabs>
              <w:rPr>
                <w:rFonts w:cs="Arial"/>
                <w:sz w:val="16"/>
                <w:szCs w:val="16"/>
              </w:rPr>
            </w:pPr>
            <w:r w:rsidRPr="00B30D4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F2417A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D33970">
              <w:rPr>
                <w:rFonts w:ascii="Segoe UI Symbol" w:eastAsia="MS Gothic" w:hAnsi="Segoe UI Symbol" w:cs="Segoe UI Symbol"/>
                <w:sz w:val="16"/>
                <w:szCs w:val="16"/>
              </w:rPr>
              <w:t>a</w:t>
            </w:r>
            <w:r w:rsidR="0015339D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F2417A">
              <w:rPr>
                <w:rFonts w:ascii="Segoe UI Symbol" w:eastAsia="MS Gothic" w:hAnsi="Segoe UI Symbol" w:cs="Segoe UI Symbol"/>
                <w:sz w:val="16"/>
                <w:szCs w:val="16"/>
              </w:rPr>
              <w:t>mintavétel</w:t>
            </w:r>
            <w:r w:rsidRPr="00B30D4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</w:t>
            </w:r>
            <w:r w:rsidRPr="00B30D45">
              <w:rPr>
                <w:rFonts w:cs="Arial"/>
                <w:sz w:val="16"/>
                <w:szCs w:val="16"/>
              </w:rPr>
              <w:t>kkreditált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29E0" w14:textId="77777777" w:rsidR="001D5991" w:rsidRDefault="001D5991" w:rsidP="005C10D2">
            <w:pPr>
              <w:tabs>
                <w:tab w:val="left" w:pos="257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Mintavétel </w:t>
            </w:r>
          </w:p>
          <w:p w14:paraId="3B0A1EC6" w14:textId="6A17535C" w:rsidR="00D936A2" w:rsidRPr="00B30D45" w:rsidRDefault="001D5991" w:rsidP="005C10D2">
            <w:pPr>
              <w:tabs>
                <w:tab w:val="left" w:pos="257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időpontja:</w:t>
            </w:r>
          </w:p>
        </w:tc>
      </w:tr>
    </w:tbl>
    <w:p w14:paraId="001BA31A" w14:textId="77777777" w:rsidR="00D936A2" w:rsidRPr="00B30D45" w:rsidRDefault="00D936A2" w:rsidP="00D936A2">
      <w:pPr>
        <w:rPr>
          <w:rFonts w:cs="Arial"/>
          <w:sz w:val="16"/>
          <w:szCs w:val="16"/>
        </w:rPr>
      </w:pPr>
    </w:p>
    <w:tbl>
      <w:tblPr>
        <w:tblW w:w="101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701"/>
        <w:gridCol w:w="1418"/>
        <w:gridCol w:w="1134"/>
        <w:gridCol w:w="1134"/>
        <w:gridCol w:w="992"/>
        <w:gridCol w:w="1417"/>
        <w:gridCol w:w="1607"/>
      </w:tblGrid>
      <w:tr w:rsidR="00D936A2" w:rsidRPr="00B30D45" w14:paraId="17247592" w14:textId="77777777" w:rsidTr="00F6768E">
        <w:trPr>
          <w:trHeight w:val="781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6E7"/>
            <w:vAlign w:val="center"/>
          </w:tcPr>
          <w:p w14:paraId="3F4CD35E" w14:textId="0E22E4B8" w:rsidR="00DF751C" w:rsidRPr="00B30D45" w:rsidRDefault="00F2417A" w:rsidP="00DF751C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Minta sorsz. 1.2.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3..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4C6E7"/>
            <w:vAlign w:val="center"/>
          </w:tcPr>
          <w:p w14:paraId="01559C76" w14:textId="77777777" w:rsidR="00D936A2" w:rsidRPr="00B30D45" w:rsidRDefault="00D936A2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Település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4C6E7"/>
            <w:vAlign w:val="center"/>
          </w:tcPr>
          <w:p w14:paraId="4C601E87" w14:textId="77777777" w:rsidR="00D936A2" w:rsidRPr="00B30D45" w:rsidRDefault="00D936A2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Blokk azonosító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4C6E7"/>
            <w:vAlign w:val="center"/>
          </w:tcPr>
          <w:p w14:paraId="1E7FFBB6" w14:textId="77777777" w:rsidR="00D936A2" w:rsidRPr="00B30D45" w:rsidRDefault="00D936A2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Helyrajzi szám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4C6E7"/>
            <w:vAlign w:val="center"/>
          </w:tcPr>
          <w:p w14:paraId="58B8431A" w14:textId="77777777" w:rsidR="00F6768E" w:rsidRDefault="00D936A2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B30D45">
              <w:rPr>
                <w:rFonts w:cs="Arial"/>
                <w:b/>
                <w:sz w:val="16"/>
                <w:szCs w:val="16"/>
              </w:rPr>
              <w:t>Terület</w:t>
            </w:r>
          </w:p>
          <w:p w14:paraId="2EE82BD1" w14:textId="43C0DBAD" w:rsidR="00D936A2" w:rsidRPr="00B30D45" w:rsidRDefault="00D936A2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B30D45">
              <w:rPr>
                <w:rFonts w:cs="Arial"/>
                <w:b/>
                <w:sz w:val="16"/>
                <w:szCs w:val="16"/>
              </w:rPr>
              <w:t xml:space="preserve"> (ha)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14:paraId="1BE5BB55" w14:textId="77777777" w:rsidR="00D936A2" w:rsidRDefault="00D936A2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506D84" w14:textId="77777777" w:rsidR="00D936A2" w:rsidRDefault="00D936A2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Mintavétel</w:t>
            </w:r>
          </w:p>
          <w:p w14:paraId="43863F4A" w14:textId="1F809F7A" w:rsidR="00D936A2" w:rsidRDefault="00D936A2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mélysége</w:t>
            </w:r>
            <w:r w:rsidR="00681071">
              <w:rPr>
                <w:rFonts w:cs="Arial"/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4C6E7"/>
            <w:vAlign w:val="center"/>
          </w:tcPr>
          <w:p w14:paraId="7B916765" w14:textId="77777777" w:rsidR="00D936A2" w:rsidRDefault="00F2417A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GPS koordináta</w:t>
            </w:r>
          </w:p>
          <w:p w14:paraId="1036C7A9" w14:textId="044198CD" w:rsidR="00F2417A" w:rsidRPr="00B30D45" w:rsidRDefault="00F2417A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szélességi 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fok</w:t>
            </w:r>
            <w:r w:rsidR="00681071">
              <w:rPr>
                <w:rFonts w:cs="Arial"/>
                <w:b/>
                <w:sz w:val="16"/>
                <w:szCs w:val="16"/>
              </w:rPr>
              <w:t xml:space="preserve">  (</w:t>
            </w:r>
            <w:proofErr w:type="gramEnd"/>
            <w:r w:rsidR="00681071">
              <w:rPr>
                <w:rFonts w:cs="Arial"/>
                <w:b/>
                <w:sz w:val="16"/>
                <w:szCs w:val="16"/>
              </w:rPr>
              <w:t>6 tizedesjegyig)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2EB829C0" w14:textId="77777777" w:rsidR="00F2417A" w:rsidRDefault="00F2417A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GPS koordináta</w:t>
            </w:r>
          </w:p>
          <w:p w14:paraId="44EEC5BB" w14:textId="63D29902" w:rsidR="00D936A2" w:rsidRPr="00B30D45" w:rsidRDefault="00F2417A" w:rsidP="005C10D2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hosszúsági fok</w:t>
            </w:r>
            <w:r w:rsidR="00681071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="00681071">
              <w:rPr>
                <w:rFonts w:cs="Arial"/>
                <w:b/>
                <w:sz w:val="16"/>
                <w:szCs w:val="16"/>
              </w:rPr>
              <w:t xml:space="preserve">   (</w:t>
            </w:r>
            <w:proofErr w:type="gramEnd"/>
            <w:r w:rsidR="00681071">
              <w:rPr>
                <w:rFonts w:cs="Arial"/>
                <w:b/>
                <w:sz w:val="16"/>
                <w:szCs w:val="16"/>
              </w:rPr>
              <w:t>6 tizedesjegyig)</w:t>
            </w:r>
            <w:r w:rsidRPr="00B30D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936A2" w:rsidRPr="00B30D45" w14:paraId="5D085307" w14:textId="77777777" w:rsidTr="00F6768E">
        <w:trPr>
          <w:trHeight w:val="452"/>
          <w:jc w:val="center"/>
        </w:trPr>
        <w:tc>
          <w:tcPr>
            <w:tcW w:w="699" w:type="dxa"/>
            <w:tcBorders>
              <w:left w:val="single" w:sz="8" w:space="0" w:color="000000"/>
              <w:bottom w:val="single" w:sz="4" w:space="0" w:color="000000"/>
            </w:tcBorders>
          </w:tcPr>
          <w:p w14:paraId="6CBF2553" w14:textId="77777777" w:rsidR="00D936A2" w:rsidRPr="00B30D45" w:rsidRDefault="00D936A2" w:rsidP="005C10D2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C07BF55" w14:textId="0F9FDA68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442C85" w14:textId="10225191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26CC1E8" w14:textId="63B775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157C816" w14:textId="5A575728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AF90" w14:textId="75F1DA79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592EA4C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359C9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936A2" w:rsidRPr="00B30D45" w14:paraId="706B25EB" w14:textId="77777777" w:rsidTr="00F6768E">
        <w:trPr>
          <w:trHeight w:val="412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6619AC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A511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03EE4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6FC4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1A238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2D76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1F004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1B5E0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936A2" w:rsidRPr="00B30D45" w14:paraId="19F2F280" w14:textId="77777777" w:rsidTr="00F6768E">
        <w:trPr>
          <w:trHeight w:val="418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99A9684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D2065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7F62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3B164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8F42F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AB62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79ACD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4AA043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936A2" w:rsidRPr="00B30D45" w14:paraId="241C2EF1" w14:textId="77777777" w:rsidTr="00F6768E">
        <w:trPr>
          <w:trHeight w:val="4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84DC8E8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12CCB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050A5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2AF2B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6EDAC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AC4A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64D54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C15D11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936A2" w:rsidRPr="00B30D45" w14:paraId="215D8BE5" w14:textId="77777777" w:rsidTr="00F6768E">
        <w:trPr>
          <w:trHeight w:val="416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8419E41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10120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4F679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07599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C28F4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DF39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F6B98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F708D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936A2" w:rsidRPr="00B30D45" w14:paraId="06F015B9" w14:textId="77777777" w:rsidTr="00F6768E">
        <w:trPr>
          <w:trHeight w:val="4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CCC8C49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E99EB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3BE91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26D42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659BD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7C8E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25B6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36D97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936A2" w:rsidRPr="00B30D45" w14:paraId="32A2C209" w14:textId="77777777" w:rsidTr="00F6768E">
        <w:trPr>
          <w:trHeight w:val="4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37E01D8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998AE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3238C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7B7FC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9F76B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9889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9C9B7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EC3464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936A2" w:rsidRPr="00B30D45" w14:paraId="6E5CA196" w14:textId="77777777" w:rsidTr="00F6768E">
        <w:trPr>
          <w:trHeight w:val="420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8FAA7B7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0E628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A5BBB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DEE8D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553FD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6AA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AA4DB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83623C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936A2" w:rsidRPr="00B30D45" w14:paraId="5FFC3368" w14:textId="77777777" w:rsidTr="00F6768E">
        <w:trPr>
          <w:trHeight w:val="3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AFF931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7B6D3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D9764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5AFE5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9B27F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E80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2F5FE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3F289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936A2" w:rsidRPr="00B30D45" w14:paraId="4B94E24A" w14:textId="77777777" w:rsidTr="00F6768E">
        <w:trPr>
          <w:trHeight w:val="418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94CFB1D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A7BAC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76427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A10E0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19A6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897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0570B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8800D6" w14:textId="77777777" w:rsidR="00D936A2" w:rsidRPr="00B30D45" w:rsidRDefault="00D936A2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F751C" w:rsidRPr="00B30D45" w14:paraId="3AEC7BF2" w14:textId="77777777" w:rsidTr="00F6768E">
        <w:trPr>
          <w:trHeight w:val="418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61EE5B7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F4D23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EFF45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E5D0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43E31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1A3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15387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E1871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DF751C" w:rsidRPr="00B30D45" w14:paraId="0C02214B" w14:textId="77777777" w:rsidTr="00F6768E">
        <w:trPr>
          <w:trHeight w:val="418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49CA33C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F994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9993A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826A6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FB3AE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D9FA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1567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8D222" w14:textId="77777777" w:rsidR="00DF751C" w:rsidRPr="00B30D45" w:rsidRDefault="00DF751C" w:rsidP="005C10D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</w:tbl>
    <w:p w14:paraId="25149F78" w14:textId="77777777" w:rsidR="00D936A2" w:rsidRPr="00B30D45" w:rsidRDefault="00D936A2" w:rsidP="00D936A2">
      <w:pPr>
        <w:rPr>
          <w:rFonts w:cs="Arial"/>
          <w:sz w:val="16"/>
          <w:szCs w:val="16"/>
        </w:rPr>
      </w:pPr>
    </w:p>
    <w:p w14:paraId="5C455848" w14:textId="093E2BBE" w:rsidR="00D936A2" w:rsidRDefault="00D936A2" w:rsidP="00D936A2">
      <w:pPr>
        <w:ind w:left="284"/>
        <w:jc w:val="both"/>
        <w:rPr>
          <w:rFonts w:cs="Arial"/>
          <w:b/>
          <w:bCs/>
          <w:sz w:val="16"/>
          <w:szCs w:val="16"/>
        </w:rPr>
      </w:pPr>
      <w:r w:rsidRPr="00B30D45">
        <w:rPr>
          <w:rFonts w:cs="Arial"/>
          <w:b/>
          <w:bCs/>
          <w:sz w:val="16"/>
          <w:szCs w:val="16"/>
        </w:rPr>
        <w:t>Összesen:</w:t>
      </w:r>
      <w:r w:rsidRPr="00B30D45">
        <w:rPr>
          <w:rFonts w:cs="Arial"/>
          <w:b/>
          <w:bCs/>
          <w:sz w:val="16"/>
          <w:szCs w:val="16"/>
        </w:rPr>
        <w:tab/>
      </w:r>
      <w:r w:rsidRPr="00B30D45">
        <w:rPr>
          <w:rFonts w:cs="Arial"/>
          <w:b/>
          <w:bCs/>
          <w:sz w:val="16"/>
          <w:szCs w:val="16"/>
        </w:rPr>
        <w:tab/>
        <w:t>db</w:t>
      </w:r>
    </w:p>
    <w:p w14:paraId="3DCE7F11" w14:textId="77777777" w:rsidR="000A4022" w:rsidRDefault="000A4022" w:rsidP="00D936A2">
      <w:pPr>
        <w:ind w:left="284"/>
        <w:jc w:val="both"/>
        <w:rPr>
          <w:rFonts w:cs="Arial"/>
          <w:b/>
          <w:bCs/>
          <w:sz w:val="16"/>
          <w:szCs w:val="16"/>
        </w:rPr>
      </w:pPr>
    </w:p>
    <w:p w14:paraId="17A188C3" w14:textId="645AC825" w:rsidR="00D9726A" w:rsidRDefault="00D936A2" w:rsidP="00D9726A">
      <w:pPr>
        <w:ind w:left="-567" w:right="-567"/>
        <w:jc w:val="both"/>
        <w:rPr>
          <w:rFonts w:cs="Arial"/>
          <w:sz w:val="22"/>
          <w:szCs w:val="22"/>
        </w:rPr>
      </w:pPr>
      <w:r w:rsidRPr="00023136">
        <w:rPr>
          <w:rFonts w:cs="Arial"/>
          <w:i/>
          <w:sz w:val="16"/>
          <w:szCs w:val="16"/>
        </w:rPr>
        <w:t>A minták laboratóriumba történő szállításáról, valamint nyomon követhető jelöléséről a megbízó gondoskodik. A vizsgálati eredmények a laboratóriumba érkezett mintákra vonatkoznak.</w:t>
      </w:r>
      <w:r>
        <w:rPr>
          <w:rFonts w:cs="Arial"/>
          <w:i/>
          <w:sz w:val="16"/>
          <w:szCs w:val="16"/>
        </w:rPr>
        <w:t xml:space="preserve"> A megrendelt vizsgálatok a minta laboratóriumba történő beérkezésétől számított </w:t>
      </w:r>
      <w:r w:rsidR="008F7062">
        <w:rPr>
          <w:rFonts w:cs="Arial"/>
          <w:i/>
          <w:sz w:val="16"/>
          <w:szCs w:val="16"/>
        </w:rPr>
        <w:t>90</w:t>
      </w:r>
      <w:r>
        <w:rPr>
          <w:rFonts w:cs="Arial"/>
          <w:i/>
          <w:sz w:val="16"/>
          <w:szCs w:val="16"/>
        </w:rPr>
        <w:t xml:space="preserve"> napon belül elkészülnek.</w:t>
      </w:r>
      <w:r w:rsidRPr="00023136">
        <w:rPr>
          <w:rFonts w:cs="Arial"/>
          <w:i/>
          <w:sz w:val="16"/>
          <w:szCs w:val="16"/>
        </w:rPr>
        <w:t xml:space="preserve"> A fizetési határidő a vizsgálat elkészültének kiértesítésétől számított 30 nap. A vizsgálati díj megfizetését követően kerül sor a vizsgálati eredmény átadására, illetve kipostázására. A vizsgálati mintákat a jegyzőkönyv kiadása után egy hónappal megsemmisítjük. </w:t>
      </w:r>
      <w:r w:rsidRPr="00023136">
        <w:rPr>
          <w:rFonts w:cs="Arial"/>
          <w:i/>
          <w:iCs/>
          <w:sz w:val="16"/>
          <w:szCs w:val="16"/>
        </w:rPr>
        <w:t>Tájékoztatjuk, hogy minőségirányítási rendszerünknek megfelelően a vevőktől kapott információkat bizalmasan kezeljük, azokból semmit nem hozunk nyilvánosságra.</w:t>
      </w:r>
    </w:p>
    <w:p w14:paraId="326F6D5A" w14:textId="6DEC5871" w:rsidR="00D936A2" w:rsidRPr="00D9726A" w:rsidRDefault="00D936A2" w:rsidP="00D9726A">
      <w:pPr>
        <w:ind w:left="-567" w:right="-567"/>
        <w:jc w:val="both"/>
        <w:rPr>
          <w:rFonts w:cs="Arial"/>
          <w:sz w:val="22"/>
          <w:szCs w:val="22"/>
        </w:rPr>
      </w:pPr>
      <w:r w:rsidRPr="00023136">
        <w:rPr>
          <w:rFonts w:cs="Arial"/>
          <w:sz w:val="18"/>
          <w:szCs w:val="18"/>
        </w:rPr>
        <w:t xml:space="preserve">A megrendelő a fenti vizsgálatokat a </w:t>
      </w:r>
      <w:r w:rsidR="00D9726A">
        <w:rPr>
          <w:rFonts w:cs="Arial"/>
          <w:b/>
          <w:bCs/>
          <w:caps/>
          <w:color w:val="000000"/>
          <w:sz w:val="18"/>
          <w:szCs w:val="18"/>
        </w:rPr>
        <w:t>FARMMIX-AGRO KFT</w:t>
      </w:r>
      <w:r w:rsidRPr="00023136">
        <w:rPr>
          <w:rFonts w:cs="Arial"/>
          <w:b/>
          <w:bCs/>
          <w:caps/>
          <w:color w:val="000000"/>
          <w:sz w:val="18"/>
          <w:szCs w:val="18"/>
        </w:rPr>
        <w:t>.</w:t>
      </w:r>
      <w:r w:rsidRPr="00023136">
        <w:rPr>
          <w:rFonts w:cs="Arial"/>
          <w:sz w:val="18"/>
          <w:szCs w:val="18"/>
        </w:rPr>
        <w:t xml:space="preserve"> által megjelölt vizsgálati módszerek</w:t>
      </w:r>
      <w:r w:rsidR="00D9726A">
        <w:rPr>
          <w:rFonts w:cs="Arial"/>
          <w:sz w:val="18"/>
          <w:szCs w:val="18"/>
        </w:rPr>
        <w:t>, árak elfogadásával rendeli meg.</w:t>
      </w:r>
    </w:p>
    <w:p w14:paraId="195E25AA" w14:textId="77777777" w:rsidR="00D936A2" w:rsidRDefault="00D936A2" w:rsidP="00D936A2">
      <w:pPr>
        <w:rPr>
          <w:rFonts w:cs="Arial"/>
          <w:sz w:val="16"/>
          <w:szCs w:val="16"/>
        </w:rPr>
      </w:pPr>
    </w:p>
    <w:p w14:paraId="4BD7B3AA" w14:textId="77777777" w:rsidR="00D936A2" w:rsidRPr="005E09AA" w:rsidRDefault="00D936A2" w:rsidP="00D936A2">
      <w:pPr>
        <w:ind w:left="284"/>
        <w:rPr>
          <w:rFonts w:cs="Arial"/>
          <w:sz w:val="16"/>
          <w:szCs w:val="16"/>
        </w:rPr>
      </w:pPr>
      <w:r w:rsidRPr="005E09AA">
        <w:rPr>
          <w:rFonts w:cs="Arial"/>
          <w:sz w:val="16"/>
          <w:szCs w:val="16"/>
        </w:rPr>
        <w:t>Dátum:</w:t>
      </w:r>
      <w:r>
        <w:rPr>
          <w:rFonts w:cs="Arial"/>
          <w:sz w:val="16"/>
          <w:szCs w:val="16"/>
        </w:rPr>
        <w:t xml:space="preserve"> </w:t>
      </w:r>
      <w:r w:rsidRPr="005E09AA">
        <w:rPr>
          <w:rFonts w:cs="Arial"/>
          <w:sz w:val="16"/>
          <w:szCs w:val="16"/>
        </w:rPr>
        <w:t>………………………</w:t>
      </w:r>
      <w:proofErr w:type="gramStart"/>
      <w:r w:rsidRPr="005E09AA">
        <w:rPr>
          <w:rFonts w:cs="Arial"/>
          <w:sz w:val="16"/>
          <w:szCs w:val="16"/>
        </w:rPr>
        <w:t>…….</w:t>
      </w:r>
      <w:proofErr w:type="gramEnd"/>
      <w:r w:rsidRPr="005E09AA">
        <w:rPr>
          <w:rFonts w:cs="Arial"/>
          <w:sz w:val="16"/>
          <w:szCs w:val="16"/>
        </w:rPr>
        <w:t>.</w:t>
      </w:r>
    </w:p>
    <w:bookmarkStart w:id="0" w:name="_Hlk161995474"/>
    <w:p w14:paraId="69882D0E" w14:textId="6F632897" w:rsidR="0049083F" w:rsidRPr="00D936A2" w:rsidRDefault="00D936A2" w:rsidP="00DF751C">
      <w:pPr>
        <w:tabs>
          <w:tab w:val="left" w:pos="7513"/>
        </w:tabs>
        <w:spacing w:before="360"/>
        <w:ind w:firstLine="3540"/>
        <w:rPr>
          <w:rFonts w:cs="Arial"/>
          <w:sz w:val="16"/>
          <w:szCs w:val="16"/>
        </w:rPr>
      </w:pPr>
      <w:r w:rsidRPr="005E09AA">
        <w:rPr>
          <w:rFonts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144020" wp14:editId="6CBFE03A">
                <wp:simplePos x="0" y="0"/>
                <wp:positionH relativeFrom="margin">
                  <wp:posOffset>1994535</wp:posOffset>
                </wp:positionH>
                <wp:positionV relativeFrom="paragraph">
                  <wp:posOffset>151129</wp:posOffset>
                </wp:positionV>
                <wp:extent cx="1914525" cy="0"/>
                <wp:effectExtent l="0" t="0" r="28575" b="1905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AAB5" id="Egyenes összekötő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57.05pt,11.9pt" to="307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" strokecolor="#bfbfbf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5E09AA">
        <w:rPr>
          <w:rFonts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ECF427" wp14:editId="38907CBE">
                <wp:simplePos x="0" y="0"/>
                <wp:positionH relativeFrom="margin">
                  <wp:posOffset>4143375</wp:posOffset>
                </wp:positionH>
                <wp:positionV relativeFrom="paragraph">
                  <wp:posOffset>152399</wp:posOffset>
                </wp:positionV>
                <wp:extent cx="1914525" cy="0"/>
                <wp:effectExtent l="0" t="0" r="28575" b="19050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B5B5" id="Egyenes összekötő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6.25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" strokecolor="#bfbfbf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F751C">
        <w:rPr>
          <w:rFonts w:cs="Arial"/>
          <w:sz w:val="16"/>
          <w:szCs w:val="16"/>
        </w:rPr>
        <w:t xml:space="preserve">   </w:t>
      </w:r>
      <w:r w:rsidRPr="005E09AA">
        <w:rPr>
          <w:rFonts w:cs="Arial"/>
          <w:sz w:val="16"/>
          <w:szCs w:val="16"/>
        </w:rPr>
        <w:t>Megrendelő</w:t>
      </w:r>
      <w:r w:rsidR="00AF30BC">
        <w:rPr>
          <w:rFonts w:cs="Arial"/>
          <w:sz w:val="16"/>
          <w:szCs w:val="16"/>
        </w:rPr>
        <w:t xml:space="preserve"> / Költségvise</w:t>
      </w:r>
      <w:r w:rsidR="00DF751C">
        <w:rPr>
          <w:rFonts w:cs="Arial"/>
          <w:sz w:val="16"/>
          <w:szCs w:val="16"/>
        </w:rPr>
        <w:t>lő</w:t>
      </w:r>
      <w:r>
        <w:rPr>
          <w:rFonts w:cs="Arial"/>
          <w:sz w:val="16"/>
          <w:szCs w:val="16"/>
        </w:rPr>
        <w:t xml:space="preserve">                                        Megrendelést átvevő</w:t>
      </w:r>
      <w:bookmarkEnd w:id="0"/>
    </w:p>
    <w:sectPr w:rsidR="0049083F" w:rsidRPr="00D936A2" w:rsidSect="004931E2">
      <w:headerReference w:type="default" r:id="rId8"/>
      <w:pgSz w:w="11906" w:h="16838"/>
      <w:pgMar w:top="1417" w:right="1417" w:bottom="1417" w:left="1417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4DC3" w14:textId="77777777" w:rsidR="009E3B16" w:rsidRDefault="009E3B16" w:rsidP="00AF6008">
      <w:r>
        <w:separator/>
      </w:r>
    </w:p>
  </w:endnote>
  <w:endnote w:type="continuationSeparator" w:id="0">
    <w:p w14:paraId="5079FBDE" w14:textId="77777777" w:rsidR="009E3B16" w:rsidRDefault="009E3B16" w:rsidP="00AF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9710" w14:textId="77777777" w:rsidR="009E3B16" w:rsidRDefault="009E3B16" w:rsidP="00AF6008">
      <w:r>
        <w:separator/>
      </w:r>
    </w:p>
  </w:footnote>
  <w:footnote w:type="continuationSeparator" w:id="0">
    <w:p w14:paraId="5ACF630E" w14:textId="77777777" w:rsidR="009E3B16" w:rsidRDefault="009E3B16" w:rsidP="00AF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81" w:type="dxa"/>
      <w:jc w:val="center"/>
      <w:tblLook w:val="04A0" w:firstRow="1" w:lastRow="0" w:firstColumn="1" w:lastColumn="0" w:noHBand="0" w:noVBand="1"/>
    </w:tblPr>
    <w:tblGrid>
      <w:gridCol w:w="2556"/>
      <w:gridCol w:w="3840"/>
      <w:gridCol w:w="1451"/>
      <w:gridCol w:w="1934"/>
    </w:tblGrid>
    <w:tr w:rsidR="004335E5" w14:paraId="0C7D8A80" w14:textId="77777777" w:rsidTr="00053E63">
      <w:trPr>
        <w:jc w:val="center"/>
      </w:trPr>
      <w:tc>
        <w:tcPr>
          <w:tcW w:w="255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4A2679E" w14:textId="64B9EB2D" w:rsidR="004335E5" w:rsidRDefault="00BE2343" w:rsidP="004335E5">
          <w:pPr>
            <w:pStyle w:val="lfej"/>
            <w:jc w:val="center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noProof/>
              <w:sz w:val="20"/>
            </w:rPr>
            <w:drawing>
              <wp:inline distT="0" distB="0" distL="0" distR="0" wp14:anchorId="4B800EB7" wp14:editId="03B79622">
                <wp:extent cx="1478280" cy="649224"/>
                <wp:effectExtent l="0" t="0" r="7620" b="0"/>
                <wp:docPr id="1" name="Kép 1" descr="A képen szöveg, clipart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A képen szöveg, clipart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649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056DE4D4" w14:textId="0C25D470" w:rsidR="004335E5" w:rsidRDefault="004335E5" w:rsidP="004335E5">
          <w:pPr>
            <w:pStyle w:val="lfej"/>
            <w:jc w:val="center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Farmmix</w:t>
          </w:r>
          <w:r w:rsidR="00053E63">
            <w:rPr>
              <w:rFonts w:cs="Arial"/>
              <w:b/>
              <w:bCs/>
              <w:sz w:val="20"/>
            </w:rPr>
            <w:t>-</w:t>
          </w:r>
          <w:proofErr w:type="spellStart"/>
          <w:r w:rsidR="00053E63">
            <w:rPr>
              <w:rFonts w:cs="Arial"/>
              <w:b/>
              <w:bCs/>
              <w:sz w:val="20"/>
            </w:rPr>
            <w:t>Agro</w:t>
          </w:r>
          <w:proofErr w:type="spellEnd"/>
          <w:r>
            <w:rPr>
              <w:rFonts w:cs="Arial"/>
              <w:b/>
              <w:bCs/>
              <w:sz w:val="20"/>
            </w:rPr>
            <w:t xml:space="preserve"> Vizsgáló Laboratórium</w:t>
          </w:r>
        </w:p>
      </w:tc>
      <w:tc>
        <w:tcPr>
          <w:tcW w:w="304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63F056FB" w14:textId="77777777" w:rsidR="004335E5" w:rsidRDefault="004335E5" w:rsidP="004335E5">
          <w:pPr>
            <w:pStyle w:val="lfej"/>
            <w:jc w:val="right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Azonosító:</w:t>
          </w:r>
        </w:p>
      </w:tc>
      <w:tc>
        <w:tcPr>
          <w:tcW w:w="2247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1645BD58" w14:textId="09D0C568" w:rsidR="004335E5" w:rsidRDefault="004335E5" w:rsidP="004335E5">
          <w:pPr>
            <w:pStyle w:val="lfej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FXLAB-0</w:t>
          </w:r>
          <w:r w:rsidR="001247B4">
            <w:rPr>
              <w:rFonts w:cs="Arial"/>
              <w:b/>
              <w:bCs/>
              <w:sz w:val="20"/>
            </w:rPr>
            <w:t>9</w:t>
          </w:r>
          <w:r>
            <w:rPr>
              <w:rFonts w:cs="Arial"/>
              <w:b/>
              <w:bCs/>
              <w:sz w:val="20"/>
            </w:rPr>
            <w:t>-0</w:t>
          </w:r>
          <w:r w:rsidR="001C492B">
            <w:rPr>
              <w:rFonts w:cs="Arial"/>
              <w:b/>
              <w:bCs/>
              <w:sz w:val="20"/>
            </w:rPr>
            <w:t>5</w:t>
          </w:r>
        </w:p>
      </w:tc>
    </w:tr>
    <w:tr w:rsidR="004335E5" w14:paraId="2DD3E70D" w14:textId="77777777" w:rsidTr="00053E63">
      <w:trPr>
        <w:jc w:val="center"/>
      </w:trPr>
      <w:tc>
        <w:tcPr>
          <w:tcW w:w="2556" w:type="dxa"/>
          <w:vMerge/>
          <w:tcBorders>
            <w:top w:val="nil"/>
            <w:left w:val="nil"/>
            <w:bottom w:val="nil"/>
            <w:right w:val="nil"/>
          </w:tcBorders>
        </w:tcPr>
        <w:p w14:paraId="47370673" w14:textId="77777777" w:rsidR="004335E5" w:rsidRDefault="004335E5" w:rsidP="004335E5">
          <w:pPr>
            <w:pStyle w:val="lfej"/>
            <w:jc w:val="center"/>
            <w:rPr>
              <w:rFonts w:cs="Arial"/>
              <w:b/>
              <w:bCs/>
              <w:sz w:val="20"/>
            </w:rPr>
          </w:pP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F3B3A" w14:textId="77777777" w:rsidR="004335E5" w:rsidRPr="00AF6008" w:rsidRDefault="004335E5" w:rsidP="004335E5">
          <w:pPr>
            <w:pStyle w:val="lfej"/>
            <w:jc w:val="center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Minőségirányítási Dokumentum</w:t>
          </w:r>
        </w:p>
      </w:tc>
      <w:tc>
        <w:tcPr>
          <w:tcW w:w="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8FE48D" w14:textId="77777777" w:rsidR="004335E5" w:rsidRDefault="004335E5" w:rsidP="004335E5">
          <w:pPr>
            <w:pStyle w:val="lfej"/>
            <w:jc w:val="right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Kiadás:</w:t>
          </w:r>
        </w:p>
      </w:tc>
      <w:tc>
        <w:tcPr>
          <w:tcW w:w="2247" w:type="dxa"/>
          <w:tcBorders>
            <w:top w:val="nil"/>
            <w:left w:val="nil"/>
            <w:bottom w:val="nil"/>
            <w:right w:val="nil"/>
          </w:tcBorders>
        </w:tcPr>
        <w:p w14:paraId="213FF62D" w14:textId="0B4FCA7D" w:rsidR="004335E5" w:rsidRDefault="004335E5" w:rsidP="004335E5">
          <w:pPr>
            <w:pStyle w:val="lfej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0</w:t>
          </w:r>
          <w:r w:rsidR="00F2417A">
            <w:rPr>
              <w:rFonts w:cs="Arial"/>
              <w:b/>
              <w:bCs/>
              <w:sz w:val="20"/>
            </w:rPr>
            <w:t>4</w:t>
          </w:r>
        </w:p>
      </w:tc>
    </w:tr>
    <w:tr w:rsidR="004335E5" w14:paraId="57515457" w14:textId="77777777" w:rsidTr="00053E63">
      <w:trPr>
        <w:jc w:val="center"/>
      </w:trPr>
      <w:tc>
        <w:tcPr>
          <w:tcW w:w="2556" w:type="dxa"/>
          <w:vMerge/>
          <w:tcBorders>
            <w:top w:val="nil"/>
            <w:left w:val="nil"/>
            <w:bottom w:val="nil"/>
            <w:right w:val="nil"/>
          </w:tcBorders>
        </w:tcPr>
        <w:p w14:paraId="3553BB3C" w14:textId="77777777" w:rsidR="004335E5" w:rsidRDefault="004335E5" w:rsidP="004335E5">
          <w:pPr>
            <w:pStyle w:val="lfej"/>
            <w:jc w:val="center"/>
            <w:rPr>
              <w:rFonts w:cs="Arial"/>
              <w:b/>
              <w:bCs/>
              <w:sz w:val="20"/>
            </w:rPr>
          </w:pPr>
        </w:p>
      </w:tc>
      <w:tc>
        <w:tcPr>
          <w:tcW w:w="46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842BAA5" w14:textId="0174E33D" w:rsidR="004335E5" w:rsidRDefault="00D936A2" w:rsidP="004335E5">
          <w:pPr>
            <w:pStyle w:val="lfej"/>
            <w:jc w:val="center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</w:rPr>
            <w:t xml:space="preserve"> MEGBÍZÁSI SZERZŐDÉS TALAJ VIZSGÁLATHOZ </w:t>
          </w:r>
        </w:p>
      </w:tc>
      <w:tc>
        <w:tcPr>
          <w:tcW w:w="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FF4194" w14:textId="77777777" w:rsidR="004335E5" w:rsidRDefault="004335E5" w:rsidP="004335E5">
          <w:pPr>
            <w:pStyle w:val="lfej"/>
            <w:jc w:val="right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Érvényesség kezdete:</w:t>
          </w:r>
        </w:p>
      </w:tc>
      <w:tc>
        <w:tcPr>
          <w:tcW w:w="22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3AB58" w14:textId="69C4CBA2" w:rsidR="004335E5" w:rsidRPr="001E00FB" w:rsidRDefault="00F2417A" w:rsidP="004335E5">
          <w:pPr>
            <w:pStyle w:val="lfej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2025.04.01.</w:t>
          </w:r>
        </w:p>
      </w:tc>
    </w:tr>
    <w:tr w:rsidR="004335E5" w14:paraId="693E9948" w14:textId="77777777" w:rsidTr="00053E63">
      <w:trPr>
        <w:jc w:val="center"/>
      </w:trPr>
      <w:tc>
        <w:tcPr>
          <w:tcW w:w="2556" w:type="dxa"/>
          <w:vMerge/>
          <w:tcBorders>
            <w:top w:val="nil"/>
            <w:left w:val="nil"/>
            <w:bottom w:val="nil"/>
            <w:right w:val="nil"/>
          </w:tcBorders>
        </w:tcPr>
        <w:p w14:paraId="661D73BB" w14:textId="77777777" w:rsidR="004335E5" w:rsidRDefault="004335E5" w:rsidP="004335E5">
          <w:pPr>
            <w:pStyle w:val="lfej"/>
            <w:rPr>
              <w:rFonts w:cs="Arial"/>
              <w:b/>
              <w:bCs/>
              <w:sz w:val="20"/>
            </w:rPr>
          </w:pPr>
        </w:p>
      </w:tc>
      <w:tc>
        <w:tcPr>
          <w:tcW w:w="4674" w:type="dxa"/>
          <w:vMerge/>
          <w:tcBorders>
            <w:top w:val="nil"/>
            <w:left w:val="nil"/>
            <w:bottom w:val="double" w:sz="4" w:space="0" w:color="auto"/>
            <w:right w:val="nil"/>
          </w:tcBorders>
        </w:tcPr>
        <w:p w14:paraId="12EDBCE1" w14:textId="77777777" w:rsidR="004335E5" w:rsidRDefault="004335E5" w:rsidP="004335E5">
          <w:pPr>
            <w:pStyle w:val="lfej"/>
            <w:rPr>
              <w:rFonts w:cs="Arial"/>
              <w:b/>
              <w:bCs/>
              <w:sz w:val="20"/>
            </w:rPr>
          </w:pPr>
        </w:p>
      </w:tc>
      <w:tc>
        <w:tcPr>
          <w:tcW w:w="304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573C573" w14:textId="77777777" w:rsidR="004335E5" w:rsidRDefault="004335E5" w:rsidP="004335E5">
          <w:pPr>
            <w:pStyle w:val="lfej"/>
            <w:jc w:val="right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Lapszám:</w:t>
          </w:r>
        </w:p>
      </w:tc>
      <w:tc>
        <w:tcPr>
          <w:tcW w:w="224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056AB216" w14:textId="77777777" w:rsidR="004335E5" w:rsidRPr="001E00FB" w:rsidRDefault="002823B9" w:rsidP="00984C68">
          <w:pPr>
            <w:pStyle w:val="lfej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fldChar w:fldCharType="begin"/>
          </w:r>
          <w:r w:rsidR="004335E5">
            <w:rPr>
              <w:rFonts w:cs="Arial"/>
              <w:b/>
              <w:bCs/>
              <w:sz w:val="20"/>
            </w:rPr>
            <w:instrText xml:space="preserve"> PAGE   \* MERGEFORMAT </w:instrText>
          </w:r>
          <w:r>
            <w:rPr>
              <w:rFonts w:cs="Arial"/>
              <w:b/>
              <w:bCs/>
              <w:sz w:val="20"/>
            </w:rPr>
            <w:fldChar w:fldCharType="separate"/>
          </w:r>
          <w:r w:rsidR="00AF30BC">
            <w:rPr>
              <w:rFonts w:cs="Arial"/>
              <w:b/>
              <w:bCs/>
              <w:noProof/>
              <w:sz w:val="20"/>
            </w:rPr>
            <w:t>1</w:t>
          </w:r>
          <w:r>
            <w:rPr>
              <w:rFonts w:cs="Arial"/>
              <w:b/>
              <w:bCs/>
              <w:sz w:val="20"/>
            </w:rPr>
            <w:fldChar w:fldCharType="end"/>
          </w:r>
          <w:r w:rsidR="004335E5">
            <w:rPr>
              <w:rFonts w:cs="Arial"/>
              <w:b/>
              <w:bCs/>
              <w:sz w:val="20"/>
            </w:rPr>
            <w:t>/</w:t>
          </w:r>
          <w:r w:rsidR="0013501B">
            <w:rPr>
              <w:rFonts w:cs="Arial"/>
              <w:b/>
              <w:bCs/>
              <w:noProof/>
              <w:sz w:val="20"/>
            </w:rPr>
            <w:fldChar w:fldCharType="begin"/>
          </w:r>
          <w:r w:rsidR="0013501B">
            <w:rPr>
              <w:rFonts w:cs="Arial"/>
              <w:b/>
              <w:bCs/>
              <w:noProof/>
              <w:sz w:val="20"/>
            </w:rPr>
            <w:instrText xml:space="preserve"> NUMPAGES   \* MERGEFORMAT </w:instrText>
          </w:r>
          <w:r w:rsidR="0013501B">
            <w:rPr>
              <w:rFonts w:cs="Arial"/>
              <w:b/>
              <w:bCs/>
              <w:noProof/>
              <w:sz w:val="20"/>
            </w:rPr>
            <w:fldChar w:fldCharType="separate"/>
          </w:r>
          <w:r w:rsidR="00AF30BC">
            <w:rPr>
              <w:rFonts w:cs="Arial"/>
              <w:b/>
              <w:bCs/>
              <w:noProof/>
              <w:sz w:val="20"/>
            </w:rPr>
            <w:t>1</w:t>
          </w:r>
          <w:r w:rsidR="0013501B">
            <w:rPr>
              <w:rFonts w:cs="Arial"/>
              <w:b/>
              <w:bCs/>
              <w:noProof/>
              <w:sz w:val="20"/>
            </w:rPr>
            <w:fldChar w:fldCharType="end"/>
          </w:r>
        </w:p>
      </w:tc>
    </w:tr>
  </w:tbl>
  <w:p w14:paraId="218B4E34" w14:textId="77777777" w:rsidR="004335E5" w:rsidRDefault="004335E5" w:rsidP="00716A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20EF"/>
    <w:multiLevelType w:val="hybridMultilevel"/>
    <w:tmpl w:val="313C4588"/>
    <w:lvl w:ilvl="0" w:tplc="C3CCF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A3E"/>
    <w:multiLevelType w:val="hybridMultilevel"/>
    <w:tmpl w:val="7F74E4A8"/>
    <w:lvl w:ilvl="0" w:tplc="C3CCF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4D69"/>
    <w:multiLevelType w:val="hybridMultilevel"/>
    <w:tmpl w:val="F41C7890"/>
    <w:lvl w:ilvl="0" w:tplc="C3CCF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207A9"/>
    <w:multiLevelType w:val="hybridMultilevel"/>
    <w:tmpl w:val="5D54D578"/>
    <w:lvl w:ilvl="0" w:tplc="C3CCF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27334"/>
    <w:multiLevelType w:val="hybridMultilevel"/>
    <w:tmpl w:val="C38A07B0"/>
    <w:lvl w:ilvl="0" w:tplc="C3CCF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660EA"/>
    <w:multiLevelType w:val="hybridMultilevel"/>
    <w:tmpl w:val="99E6B0DC"/>
    <w:lvl w:ilvl="0" w:tplc="C3CCF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48AF"/>
    <w:multiLevelType w:val="hybridMultilevel"/>
    <w:tmpl w:val="27822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A3C6F"/>
    <w:multiLevelType w:val="hybridMultilevel"/>
    <w:tmpl w:val="4A9C8FA8"/>
    <w:lvl w:ilvl="0" w:tplc="C3CCF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4786F"/>
    <w:multiLevelType w:val="hybridMultilevel"/>
    <w:tmpl w:val="2EB0970A"/>
    <w:lvl w:ilvl="0" w:tplc="C3CCFF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03849">
    <w:abstractNumId w:val="7"/>
  </w:num>
  <w:num w:numId="2" w16cid:durableId="1904174363">
    <w:abstractNumId w:val="5"/>
  </w:num>
  <w:num w:numId="3" w16cid:durableId="632373833">
    <w:abstractNumId w:val="1"/>
  </w:num>
  <w:num w:numId="4" w16cid:durableId="407506414">
    <w:abstractNumId w:val="0"/>
  </w:num>
  <w:num w:numId="5" w16cid:durableId="1781490342">
    <w:abstractNumId w:val="8"/>
  </w:num>
  <w:num w:numId="6" w16cid:durableId="639379548">
    <w:abstractNumId w:val="2"/>
  </w:num>
  <w:num w:numId="7" w16cid:durableId="213471794">
    <w:abstractNumId w:val="4"/>
  </w:num>
  <w:num w:numId="8" w16cid:durableId="744185135">
    <w:abstractNumId w:val="6"/>
  </w:num>
  <w:num w:numId="9" w16cid:durableId="1498115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08"/>
    <w:rsid w:val="00025F11"/>
    <w:rsid w:val="00053E63"/>
    <w:rsid w:val="00095BF2"/>
    <w:rsid w:val="000A4022"/>
    <w:rsid w:val="000B0059"/>
    <w:rsid w:val="000F619B"/>
    <w:rsid w:val="00111197"/>
    <w:rsid w:val="001247B4"/>
    <w:rsid w:val="0013501B"/>
    <w:rsid w:val="0015339D"/>
    <w:rsid w:val="0015434C"/>
    <w:rsid w:val="001C0C5A"/>
    <w:rsid w:val="001C492B"/>
    <w:rsid w:val="001D5991"/>
    <w:rsid w:val="001E00FB"/>
    <w:rsid w:val="001F3C87"/>
    <w:rsid w:val="00236B37"/>
    <w:rsid w:val="002801D7"/>
    <w:rsid w:val="002823B9"/>
    <w:rsid w:val="002A23BE"/>
    <w:rsid w:val="002D6084"/>
    <w:rsid w:val="002E2B3D"/>
    <w:rsid w:val="002F3BDC"/>
    <w:rsid w:val="004335E5"/>
    <w:rsid w:val="0046549B"/>
    <w:rsid w:val="00466495"/>
    <w:rsid w:val="00470DFD"/>
    <w:rsid w:val="0049083F"/>
    <w:rsid w:val="004931E2"/>
    <w:rsid w:val="004B2C89"/>
    <w:rsid w:val="004F47DD"/>
    <w:rsid w:val="00517EFA"/>
    <w:rsid w:val="005679B7"/>
    <w:rsid w:val="00577C09"/>
    <w:rsid w:val="00661EEF"/>
    <w:rsid w:val="00681071"/>
    <w:rsid w:val="006B4F2A"/>
    <w:rsid w:val="00716A04"/>
    <w:rsid w:val="007209BA"/>
    <w:rsid w:val="0078173F"/>
    <w:rsid w:val="0079345F"/>
    <w:rsid w:val="008D4D3A"/>
    <w:rsid w:val="008F7062"/>
    <w:rsid w:val="009162C6"/>
    <w:rsid w:val="00942D2D"/>
    <w:rsid w:val="009476EB"/>
    <w:rsid w:val="00984C68"/>
    <w:rsid w:val="009B5718"/>
    <w:rsid w:val="009B70C8"/>
    <w:rsid w:val="009E3B16"/>
    <w:rsid w:val="00A96CB1"/>
    <w:rsid w:val="00AA1898"/>
    <w:rsid w:val="00AE5023"/>
    <w:rsid w:val="00AF30BC"/>
    <w:rsid w:val="00AF4D8F"/>
    <w:rsid w:val="00AF6008"/>
    <w:rsid w:val="00B113D5"/>
    <w:rsid w:val="00B37A29"/>
    <w:rsid w:val="00B877A1"/>
    <w:rsid w:val="00BB358C"/>
    <w:rsid w:val="00BC3A7C"/>
    <w:rsid w:val="00BE2343"/>
    <w:rsid w:val="00C36580"/>
    <w:rsid w:val="00C552B7"/>
    <w:rsid w:val="00C63603"/>
    <w:rsid w:val="00D33970"/>
    <w:rsid w:val="00D936A2"/>
    <w:rsid w:val="00D9726A"/>
    <w:rsid w:val="00DF751C"/>
    <w:rsid w:val="00E055C9"/>
    <w:rsid w:val="00E54964"/>
    <w:rsid w:val="00E73723"/>
    <w:rsid w:val="00F2417A"/>
    <w:rsid w:val="00F44BBE"/>
    <w:rsid w:val="00F6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E34CA"/>
  <w15:docId w15:val="{5B1A9CF1-9F36-4075-AD46-10D168A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A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111197"/>
    <w:pPr>
      <w:keepNext/>
      <w:jc w:val="both"/>
      <w:outlineLvl w:val="2"/>
    </w:pPr>
    <w:rPr>
      <w:b/>
      <w:bCs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F60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6008"/>
  </w:style>
  <w:style w:type="paragraph" w:styleId="llb">
    <w:name w:val="footer"/>
    <w:basedOn w:val="Norml"/>
    <w:link w:val="llbChar"/>
    <w:uiPriority w:val="99"/>
    <w:unhideWhenUsed/>
    <w:rsid w:val="00AF60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6008"/>
  </w:style>
  <w:style w:type="table" w:styleId="Rcsostblzat">
    <w:name w:val="Table Grid"/>
    <w:basedOn w:val="Normltblzat"/>
    <w:uiPriority w:val="59"/>
    <w:rsid w:val="00AF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716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16A04"/>
    <w:pPr>
      <w:ind w:left="720"/>
      <w:contextualSpacing/>
    </w:pPr>
  </w:style>
  <w:style w:type="paragraph" w:customStyle="1" w:styleId="SOPTableLeft">
    <w:name w:val="SOP_Table_Left"/>
    <w:rsid w:val="006B4F2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111197"/>
    <w:rPr>
      <w:rFonts w:ascii="Arial" w:eastAsia="Times New Roman" w:hAnsi="Arial" w:cs="Times New Roman"/>
      <w:b/>
      <w:bC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2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2C6"/>
    <w:rPr>
      <w:rFonts w:ascii="Tahoma" w:eastAsia="Times New Roman" w:hAnsi="Tahoma" w:cs="Tahoma"/>
      <w:sz w:val="16"/>
      <w:szCs w:val="16"/>
      <w:lang w:eastAsia="hu-HU"/>
    </w:rPr>
  </w:style>
  <w:style w:type="paragraph" w:styleId="Cm">
    <w:name w:val="Title"/>
    <w:basedOn w:val="Norml"/>
    <w:next w:val="Alcm"/>
    <w:link w:val="CmChar"/>
    <w:qFormat/>
    <w:rsid w:val="00D936A2"/>
    <w:pPr>
      <w:suppressAutoHyphens/>
      <w:jc w:val="center"/>
    </w:pPr>
    <w:rPr>
      <w:rFonts w:ascii="Times New Roman" w:hAnsi="Times New Roman"/>
      <w:b/>
      <w:sz w:val="28"/>
      <w:lang w:eastAsia="ar-SA"/>
    </w:rPr>
  </w:style>
  <w:style w:type="character" w:customStyle="1" w:styleId="CmChar">
    <w:name w:val="Cím Char"/>
    <w:basedOn w:val="Bekezdsalapbettpusa"/>
    <w:link w:val="Cm"/>
    <w:rsid w:val="00D936A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lcm">
    <w:name w:val="Subtitle"/>
    <w:basedOn w:val="Norml"/>
    <w:next w:val="Norml"/>
    <w:link w:val="AlcmChar"/>
    <w:qFormat/>
    <w:rsid w:val="00D936A2"/>
    <w:pPr>
      <w:suppressAutoHyphens/>
      <w:spacing w:after="60"/>
      <w:jc w:val="center"/>
      <w:outlineLvl w:val="1"/>
    </w:pPr>
    <w:rPr>
      <w:rFonts w:ascii="Cambria" w:hAnsi="Cambria"/>
      <w:szCs w:val="24"/>
      <w:lang w:eastAsia="ar-SA"/>
    </w:rPr>
  </w:style>
  <w:style w:type="character" w:customStyle="1" w:styleId="AlcmChar">
    <w:name w:val="Alcím Char"/>
    <w:basedOn w:val="Bekezdsalapbettpusa"/>
    <w:link w:val="Alcm"/>
    <w:rsid w:val="00D936A2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DDA9-30A6-436F-94B2-4F974B54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Patyi</dc:creator>
  <cp:keywords/>
  <dc:description/>
  <cp:lastModifiedBy>Szilágyi Csaba</cp:lastModifiedBy>
  <cp:revision>16</cp:revision>
  <dcterms:created xsi:type="dcterms:W3CDTF">2023-10-19T08:42:00Z</dcterms:created>
  <dcterms:modified xsi:type="dcterms:W3CDTF">2025-03-26T13:24:00Z</dcterms:modified>
</cp:coreProperties>
</file>